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1C" w:rsidRDefault="00A10D1C" w:rsidP="00A10D1C">
      <w:pPr>
        <w:rPr>
          <w:b/>
          <w:bCs/>
        </w:rPr>
      </w:pPr>
      <w:r>
        <w:rPr>
          <w:b/>
          <w:bCs/>
        </w:rPr>
        <w:t>Feedback Questions: Longview Engagement Session – February 7</w:t>
      </w:r>
      <w:r w:rsidRPr="00A10D1C">
        <w:rPr>
          <w:b/>
          <w:bCs/>
          <w:vertAlign w:val="superscript"/>
        </w:rPr>
        <w:t>th</w:t>
      </w:r>
      <w:r>
        <w:rPr>
          <w:b/>
          <w:bCs/>
        </w:rPr>
        <w:t>, 2013</w:t>
      </w:r>
    </w:p>
    <w:p w:rsidR="00A10D1C" w:rsidRPr="00A10D1C" w:rsidRDefault="00A10D1C" w:rsidP="00A10D1C"/>
    <w:p w:rsidR="00A10D1C" w:rsidRPr="000A32D0" w:rsidRDefault="00A10D1C" w:rsidP="00DD3684">
      <w:pPr>
        <w:pStyle w:val="ListParagraph"/>
        <w:numPr>
          <w:ilvl w:val="0"/>
          <w:numId w:val="1"/>
        </w:numPr>
        <w:spacing w:after="240"/>
        <w:contextualSpacing w:val="0"/>
        <w:rPr>
          <w:i/>
        </w:rPr>
      </w:pPr>
      <w:r w:rsidRPr="00FD7938">
        <w:rPr>
          <w:b/>
          <w:bCs/>
        </w:rPr>
        <w:t>Policies to Promote</w:t>
      </w:r>
      <w:r w:rsidRPr="00FD7938">
        <w:t xml:space="preserve"> - What policie</w:t>
      </w:r>
      <w:r>
        <w:t>s, plans or strategies in Longview</w:t>
      </w:r>
      <w:r w:rsidRPr="00FD7938">
        <w:t xml:space="preserve"> are you aware of that support an Active Community? And how is this being advocated for?</w:t>
      </w:r>
      <w:r>
        <w:t xml:space="preserve"> </w:t>
      </w:r>
    </w:p>
    <w:p w:rsidR="00A10D1C" w:rsidRPr="00FD7938" w:rsidRDefault="00A10D1C" w:rsidP="00A10D1C"/>
    <w:p w:rsidR="00A10D1C" w:rsidRPr="00FD7938" w:rsidRDefault="00A10D1C" w:rsidP="00DD3684">
      <w:pPr>
        <w:pStyle w:val="ListParagraph"/>
        <w:numPr>
          <w:ilvl w:val="0"/>
          <w:numId w:val="1"/>
        </w:numPr>
        <w:spacing w:after="240"/>
        <w:contextualSpacing w:val="0"/>
      </w:pPr>
      <w:r w:rsidRPr="00FD7938">
        <w:rPr>
          <w:b/>
          <w:bCs/>
        </w:rPr>
        <w:t>Places to Go</w:t>
      </w:r>
      <w:r w:rsidRPr="00FD7938">
        <w:t xml:space="preserve"> - What place do you consider a gr</w:t>
      </w:r>
      <w:r w:rsidR="000A32D0">
        <w:t>eat place to be active in Longview</w:t>
      </w:r>
      <w:r w:rsidRPr="00FD7938">
        <w:t xml:space="preserve"> that could be used more often? </w:t>
      </w:r>
    </w:p>
    <w:p w:rsidR="00A10D1C" w:rsidRPr="00FD7938" w:rsidRDefault="00A10D1C" w:rsidP="00A10D1C"/>
    <w:p w:rsidR="00A10D1C" w:rsidRPr="00FD7938" w:rsidRDefault="00A10D1C" w:rsidP="00DD3684">
      <w:pPr>
        <w:pStyle w:val="ListParagraph"/>
        <w:numPr>
          <w:ilvl w:val="0"/>
          <w:numId w:val="1"/>
        </w:numPr>
        <w:spacing w:after="240"/>
        <w:contextualSpacing w:val="0"/>
      </w:pPr>
      <w:r w:rsidRPr="00FD7938">
        <w:rPr>
          <w:b/>
          <w:bCs/>
        </w:rPr>
        <w:t>Things to Do</w:t>
      </w:r>
      <w:r w:rsidR="000A32D0">
        <w:t xml:space="preserve"> – In Longview (and immediate area)</w:t>
      </w:r>
      <w:r w:rsidRPr="00FD7938">
        <w:t>, what special event, activity or incentive program engages/involves the most diverse group of people? Why is this?</w:t>
      </w:r>
    </w:p>
    <w:p w:rsidR="00A10D1C" w:rsidRPr="00FD7938" w:rsidRDefault="00A10D1C" w:rsidP="00A10D1C"/>
    <w:p w:rsidR="00A10D1C" w:rsidRPr="00FD7938" w:rsidRDefault="00A10D1C" w:rsidP="00DD3684">
      <w:pPr>
        <w:pStyle w:val="ListParagraph"/>
        <w:numPr>
          <w:ilvl w:val="0"/>
          <w:numId w:val="1"/>
        </w:numPr>
        <w:spacing w:after="240"/>
        <w:contextualSpacing w:val="0"/>
      </w:pPr>
      <w:r w:rsidRPr="00FD7938">
        <w:rPr>
          <w:b/>
          <w:bCs/>
        </w:rPr>
        <w:t>People to See</w:t>
      </w:r>
      <w:r w:rsidRPr="00FD7938">
        <w:t xml:space="preserve"> - What existing partnerships or collaborations exist that supp</w:t>
      </w:r>
      <w:r w:rsidR="000A32D0">
        <w:t>ort Active Living in the region</w:t>
      </w:r>
      <w:r w:rsidRPr="00FD7938">
        <w:t>? What partnership opportunities would you like to create?</w:t>
      </w:r>
    </w:p>
    <w:p w:rsidR="00A10D1C" w:rsidRPr="00FD7938" w:rsidRDefault="00A10D1C" w:rsidP="00A10D1C"/>
    <w:p w:rsidR="00A10D1C" w:rsidRPr="00FD7938" w:rsidRDefault="00A10D1C" w:rsidP="00DD3684">
      <w:pPr>
        <w:pStyle w:val="ListParagraph"/>
        <w:numPr>
          <w:ilvl w:val="0"/>
          <w:numId w:val="1"/>
        </w:numPr>
        <w:spacing w:after="240"/>
        <w:contextualSpacing w:val="0"/>
      </w:pPr>
      <w:r w:rsidRPr="00FD7938">
        <w:rPr>
          <w:b/>
          <w:bCs/>
        </w:rPr>
        <w:t>Investment to Support</w:t>
      </w:r>
      <w:r w:rsidRPr="00FD7938">
        <w:t xml:space="preserve"> - What sponsorship or funding opportunities do you have access to or are you aware of that focus on physical activity or active living? What other investments are needed to build sustainability? </w:t>
      </w:r>
    </w:p>
    <w:p w:rsidR="00A10D1C" w:rsidRPr="00FD7938" w:rsidRDefault="00A10D1C" w:rsidP="00A10D1C">
      <w:pPr>
        <w:pStyle w:val="ListParagraph"/>
      </w:pPr>
    </w:p>
    <w:p w:rsidR="00A10D1C" w:rsidRDefault="00A10D1C" w:rsidP="00DD3684">
      <w:pPr>
        <w:pStyle w:val="ListParagraph"/>
        <w:numPr>
          <w:ilvl w:val="0"/>
          <w:numId w:val="1"/>
        </w:numPr>
        <w:spacing w:after="240"/>
        <w:contextualSpacing w:val="0"/>
      </w:pPr>
      <w:proofErr w:type="gramStart"/>
      <w:r w:rsidRPr="000A32D0">
        <w:rPr>
          <w:b/>
          <w:bCs/>
        </w:rPr>
        <w:t>re-Energizing</w:t>
      </w:r>
      <w:proofErr w:type="gramEnd"/>
      <w:r w:rsidRPr="000A32D0">
        <w:rPr>
          <w:b/>
          <w:bCs/>
        </w:rPr>
        <w:t xml:space="preserve"> Recreation</w:t>
      </w:r>
      <w:r w:rsidR="000A32D0">
        <w:t xml:space="preserve"> - What </w:t>
      </w:r>
      <w:r w:rsidRPr="00FD7938">
        <w:t xml:space="preserve">structures/systems do you think need to be re-evaluated or need a shift to create a more citizen-driven culture towards building an active community? </w:t>
      </w:r>
    </w:p>
    <w:p w:rsidR="000A32D0" w:rsidRPr="00FD7938" w:rsidRDefault="000A32D0" w:rsidP="000A32D0"/>
    <w:p w:rsidR="00A10D1C" w:rsidRPr="00FD7938" w:rsidRDefault="00A10D1C" w:rsidP="00DD3684">
      <w:pPr>
        <w:pStyle w:val="ListParagraph"/>
        <w:numPr>
          <w:ilvl w:val="0"/>
          <w:numId w:val="1"/>
        </w:numPr>
        <w:spacing w:after="240"/>
        <w:contextualSpacing w:val="0"/>
      </w:pPr>
      <w:r w:rsidRPr="00FD7938">
        <w:rPr>
          <w:b/>
          <w:bCs/>
        </w:rPr>
        <w:t>Messages to Share</w:t>
      </w:r>
      <w:r w:rsidRPr="00FD7938">
        <w:t xml:space="preserve"> – What is the most effective method of communication with </w:t>
      </w:r>
      <w:r w:rsidR="000A32D0">
        <w:t>community members in Longview</w:t>
      </w:r>
      <w:r w:rsidRPr="00FD7938">
        <w:t>? How do you engage new or different residents?</w:t>
      </w:r>
    </w:p>
    <w:p w:rsidR="00A10D1C" w:rsidRPr="00FD7938" w:rsidRDefault="00A10D1C" w:rsidP="00A10D1C"/>
    <w:p w:rsidR="00A10D1C" w:rsidRPr="00FD7938" w:rsidRDefault="00A10D1C" w:rsidP="00DD3684">
      <w:pPr>
        <w:pStyle w:val="ListParagraph"/>
        <w:numPr>
          <w:ilvl w:val="0"/>
          <w:numId w:val="1"/>
        </w:numPr>
        <w:spacing w:after="240"/>
        <w:contextualSpacing w:val="0"/>
      </w:pPr>
      <w:proofErr w:type="spellStart"/>
      <w:r w:rsidRPr="00FD7938">
        <w:rPr>
          <w:b/>
          <w:bCs/>
        </w:rPr>
        <w:t>Learnings</w:t>
      </w:r>
      <w:proofErr w:type="spellEnd"/>
      <w:r w:rsidRPr="00FD7938">
        <w:rPr>
          <w:b/>
          <w:bCs/>
        </w:rPr>
        <w:t xml:space="preserve"> to Apply</w:t>
      </w:r>
      <w:r w:rsidRPr="00FD7938">
        <w:t xml:space="preserve"> – How are you using research and/or evidence to inform your </w:t>
      </w:r>
      <w:proofErr w:type="gramStart"/>
      <w:r w:rsidRPr="00FD7938">
        <w:t>activiti</w:t>
      </w:r>
      <w:r w:rsidR="000A32D0">
        <w:t xml:space="preserve">es </w:t>
      </w:r>
      <w:r w:rsidRPr="00FD7938">
        <w:t>?</w:t>
      </w:r>
      <w:proofErr w:type="gramEnd"/>
      <w:r w:rsidRPr="00FD7938">
        <w:t xml:space="preserve"> What other research would be helpful to develop an Active Community Strategy?</w:t>
      </w:r>
      <w:bookmarkStart w:id="0" w:name="_GoBack"/>
      <w:bookmarkEnd w:id="0"/>
    </w:p>
    <w:p w:rsidR="00A10D1C" w:rsidRPr="00FD7938" w:rsidRDefault="00A10D1C" w:rsidP="00A10D1C"/>
    <w:p w:rsidR="00A10D1C" w:rsidRPr="00FD7938" w:rsidRDefault="00A10D1C" w:rsidP="00A10D1C">
      <w:pPr>
        <w:pStyle w:val="ListParagraph"/>
        <w:numPr>
          <w:ilvl w:val="0"/>
          <w:numId w:val="1"/>
        </w:numPr>
        <w:contextualSpacing w:val="0"/>
      </w:pPr>
      <w:r w:rsidRPr="00FD7938">
        <w:rPr>
          <w:b/>
          <w:bCs/>
        </w:rPr>
        <w:t>Ideas to Discover</w:t>
      </w:r>
      <w:r w:rsidRPr="00FD7938">
        <w:t xml:space="preserve"> – What kind of training are you aware of, or are you providing related to leadership development, skill-building, Leisure education, other areas related to active living? What kind of professional development is needed in the community? </w:t>
      </w:r>
    </w:p>
    <w:p w:rsidR="000F58B5" w:rsidRDefault="000F58B5"/>
    <w:sectPr w:rsidR="000F5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2351"/>
    <w:multiLevelType w:val="hybridMultilevel"/>
    <w:tmpl w:val="2668AAC8"/>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C"/>
    <w:rsid w:val="000A32D0"/>
    <w:rsid w:val="000F58B5"/>
    <w:rsid w:val="00A10D1C"/>
    <w:rsid w:val="00DD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D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D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Michele Geistlinger</cp:lastModifiedBy>
  <cp:revision>2</cp:revision>
  <dcterms:created xsi:type="dcterms:W3CDTF">2013-02-04T23:07:00Z</dcterms:created>
  <dcterms:modified xsi:type="dcterms:W3CDTF">2013-02-04T23:07:00Z</dcterms:modified>
</cp:coreProperties>
</file>